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 xml:space="preserve">datkezelő a nemzeti köznevelésről szóló 2011. évi CXC. törvény (Nkt.),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  <w:highlight w:val="yellow"/>
        </w:rPr>
        <w:t xml:space="preserve">Az </w:t>
      </w:r>
      <w:r w:rsidR="00C15CBE" w:rsidRPr="0093036E">
        <w:rPr>
          <w:rFonts w:ascii="Garamond" w:hAnsi="Garamond" w:cs="Times New Roman"/>
          <w:b/>
          <w:sz w:val="24"/>
          <w:highlight w:val="yellow"/>
        </w:rPr>
        <w:t>a</w:t>
      </w:r>
      <w:r w:rsidR="00F23DE5" w:rsidRPr="0093036E">
        <w:rPr>
          <w:rFonts w:ascii="Garamond" w:hAnsi="Garamond" w:cs="Times New Roman"/>
          <w:b/>
          <w:sz w:val="24"/>
          <w:highlight w:val="yellow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197D5D35" w14:textId="77777777" w:rsidR="008F0D97" w:rsidRDefault="008F0D97" w:rsidP="008F0D97">
      <w:pPr>
        <w:spacing w:after="0" w:line="240" w:lineRule="auto"/>
        <w:rPr>
          <w:rFonts w:ascii="Garamond" w:hAnsi="Garamond" w:cs="Times New Roman"/>
        </w:rPr>
      </w:pPr>
      <w:r w:rsidRPr="008F0D97">
        <w:rPr>
          <w:rFonts w:ascii="Garamond" w:hAnsi="Garamond" w:cs="Times New Roman"/>
        </w:rPr>
        <w:t>Kecskeméti Bolyai János Gimnázium</w:t>
      </w:r>
      <w:r w:rsidRPr="008F0D97">
        <w:rPr>
          <w:rFonts w:ascii="Garamond" w:hAnsi="Garamond" w:cs="Times New Roman"/>
        </w:rPr>
        <w:br/>
        <w:t>Címe: 6000 Kecskemét, Irinyi u. 49.</w:t>
      </w:r>
      <w:r w:rsidRPr="008F0D97">
        <w:rPr>
          <w:rFonts w:ascii="Garamond" w:hAnsi="Garamond" w:cs="Times New Roman"/>
        </w:rPr>
        <w:br/>
        <w:t>OM kódja: 027945</w:t>
      </w:r>
      <w:r w:rsidRPr="008F0D97">
        <w:rPr>
          <w:rFonts w:ascii="Garamond" w:hAnsi="Garamond" w:cs="Times New Roman"/>
        </w:rPr>
        <w:br/>
        <w:t>Telefon: 76/482-071</w:t>
      </w:r>
    </w:p>
    <w:p w14:paraId="76622D3D" w14:textId="77777777" w:rsidR="008F0D97" w:rsidRPr="008F0D97" w:rsidRDefault="008F0D97" w:rsidP="008F0D97">
      <w:pPr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Infotörvényre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  <w:b/>
        </w:rPr>
        <w:t xml:space="preserve">jogalap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Nkt.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>elektronikusan benyújtott kérelem esetén</w:t>
      </w:r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Paragraph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Paragraph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Paragraph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0D97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36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unhideWhenUsed/>
    <w:rsid w:val="007429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0317-5E50-E34B-9BED-3C5DAAFB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1030</Words>
  <Characters>5873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 </cp:lastModifiedBy>
  <cp:revision>29</cp:revision>
  <dcterms:created xsi:type="dcterms:W3CDTF">2020-04-06T07:39:00Z</dcterms:created>
  <dcterms:modified xsi:type="dcterms:W3CDTF">2020-04-10T13:30:00Z</dcterms:modified>
</cp:coreProperties>
</file>